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F4" w:rsidRDefault="003803FF">
      <w:bookmarkStart w:id="0" w:name="_GoBack"/>
      <w:bookmarkEnd w:id="0"/>
    </w:p>
    <w:p w:rsidR="000C4F60" w:rsidRDefault="000C4F60"/>
    <w:p w:rsidR="000C4F60" w:rsidRDefault="000C4F60" w:rsidP="000C4F60">
      <w:pPr>
        <w:jc w:val="right"/>
      </w:pPr>
      <w:r>
        <w:t>Datum</w:t>
      </w:r>
    </w:p>
    <w:p w:rsidR="000C4F60" w:rsidRDefault="000C4F60" w:rsidP="000C4F60"/>
    <w:p w:rsidR="000C4F60" w:rsidRDefault="000C4F60" w:rsidP="000C4F60">
      <w:pPr>
        <w:spacing w:after="0"/>
      </w:pPr>
      <w:r>
        <w:t>Name, Vorname, Geburtsdatum,</w:t>
      </w:r>
    </w:p>
    <w:p w:rsidR="000C4F60" w:rsidRDefault="000C4F60" w:rsidP="000C4F60">
      <w:pPr>
        <w:spacing w:after="0"/>
      </w:pPr>
      <w:r>
        <w:t>Straße, Hausnummer, Postleitzahl, Wohnort</w:t>
      </w:r>
    </w:p>
    <w:p w:rsidR="000C4F60" w:rsidRDefault="000C4F60" w:rsidP="000C4F60">
      <w:pPr>
        <w:spacing w:after="0"/>
      </w:pPr>
    </w:p>
    <w:p w:rsidR="000C4F60" w:rsidRDefault="000C4F60" w:rsidP="000C4F60">
      <w:pPr>
        <w:spacing w:after="0"/>
      </w:pPr>
    </w:p>
    <w:p w:rsidR="00923435" w:rsidRDefault="00923435" w:rsidP="000C4F60">
      <w:pPr>
        <w:spacing w:after="0"/>
        <w:rPr>
          <w:b/>
          <w:sz w:val="28"/>
          <w:szCs w:val="28"/>
        </w:rPr>
      </w:pPr>
    </w:p>
    <w:p w:rsidR="000C4F60" w:rsidRDefault="000C4F60" w:rsidP="000C4F60">
      <w:pPr>
        <w:spacing w:after="0"/>
        <w:rPr>
          <w:b/>
          <w:sz w:val="28"/>
          <w:szCs w:val="28"/>
        </w:rPr>
      </w:pPr>
      <w:r w:rsidRPr="000C4F60">
        <w:rPr>
          <w:b/>
          <w:sz w:val="28"/>
          <w:szCs w:val="28"/>
        </w:rPr>
        <w:t>Einwilligungserklärung zur Impfung</w:t>
      </w:r>
    </w:p>
    <w:p w:rsidR="000C4F60" w:rsidRDefault="000C4F60" w:rsidP="000C4F60">
      <w:pPr>
        <w:spacing w:after="0"/>
      </w:pPr>
    </w:p>
    <w:p w:rsidR="000C4F60" w:rsidRDefault="000C4F60" w:rsidP="000C4F60">
      <w:pPr>
        <w:spacing w:after="0"/>
      </w:pPr>
      <w:r>
        <w:t>Wir führen in unserer Praxis alle von der Ständigen Impfkommission empfohlen Impfungen durch.</w:t>
      </w:r>
    </w:p>
    <w:p w:rsidR="000C4F60" w:rsidRDefault="000C4F60" w:rsidP="000C4F60">
      <w:pPr>
        <w:spacing w:after="0"/>
      </w:pPr>
      <w:r>
        <w:t>Für Personen vor dem 60.Lebensjahr stehen f</w:t>
      </w:r>
      <w:r w:rsidR="002313CB">
        <w:t>olgende Impfungen zur Verfügung</w:t>
      </w:r>
      <w:r>
        <w:t>:</w:t>
      </w:r>
    </w:p>
    <w:p w:rsidR="000C4F60" w:rsidRDefault="000C4F60" w:rsidP="000C4F60">
      <w:pPr>
        <w:pStyle w:val="Listenabsatz"/>
        <w:numPr>
          <w:ilvl w:val="0"/>
          <w:numId w:val="1"/>
        </w:numPr>
        <w:spacing w:after="0"/>
      </w:pPr>
      <w:r>
        <w:t>Tetanus-Diphtherie bzw. Tetanus-Diphtherie-Keuchhusten (Auffrischung aller 10 Jahre)</w:t>
      </w:r>
    </w:p>
    <w:p w:rsidR="000C4F60" w:rsidRDefault="002313CB" w:rsidP="000C4F60">
      <w:pPr>
        <w:pStyle w:val="Listenabsatz"/>
        <w:numPr>
          <w:ilvl w:val="0"/>
          <w:numId w:val="1"/>
        </w:numPr>
        <w:spacing w:after="0"/>
      </w:pPr>
      <w:r>
        <w:t xml:space="preserve">Frühsommer </w:t>
      </w:r>
      <w:proofErr w:type="spellStart"/>
      <w:r>
        <w:t>Meningoenzephalit</w:t>
      </w:r>
      <w:r w:rsidR="0034636F">
        <w:t>i</w:t>
      </w:r>
      <w:r>
        <w:t>s</w:t>
      </w:r>
      <w:proofErr w:type="spellEnd"/>
      <w:r>
        <w:t xml:space="preserve"> (FSME) ( bei Aufenthalten in FSME- Risikogebieten)</w:t>
      </w:r>
    </w:p>
    <w:p w:rsidR="002313CB" w:rsidRDefault="005E5324" w:rsidP="000C4F60">
      <w:pPr>
        <w:pStyle w:val="Listenabsatz"/>
        <w:numPr>
          <w:ilvl w:val="0"/>
          <w:numId w:val="1"/>
        </w:numPr>
        <w:spacing w:after="0"/>
      </w:pPr>
      <w:r>
        <w:t>Masern (</w:t>
      </w:r>
      <w:r w:rsidR="002313CB">
        <w:t>bei bisher fehlendem oder unvollständigem Im</w:t>
      </w:r>
      <w:r w:rsidR="0034636F">
        <w:t>p</w:t>
      </w:r>
      <w:r w:rsidR="002313CB">
        <w:t>fschutz)</w:t>
      </w:r>
    </w:p>
    <w:p w:rsidR="002313CB" w:rsidRDefault="005E5324" w:rsidP="000C4F60">
      <w:pPr>
        <w:pStyle w:val="Listenabsatz"/>
        <w:numPr>
          <w:ilvl w:val="0"/>
          <w:numId w:val="1"/>
        </w:numPr>
        <w:spacing w:after="0"/>
      </w:pPr>
      <w:r>
        <w:t>Polio (</w:t>
      </w:r>
      <w:r w:rsidR="002313CB">
        <w:t>bei bisher fehlendem oder unvollständigem Impfschutz)</w:t>
      </w:r>
    </w:p>
    <w:p w:rsidR="002313CB" w:rsidRDefault="002313CB" w:rsidP="000C4F60">
      <w:pPr>
        <w:pStyle w:val="Listenabsatz"/>
        <w:numPr>
          <w:ilvl w:val="0"/>
          <w:numId w:val="1"/>
        </w:numPr>
        <w:spacing w:after="0"/>
      </w:pPr>
      <w:r>
        <w:t>Hepatitis A und/ oder B (bei bestimmten Tätigkeiten)</w:t>
      </w:r>
    </w:p>
    <w:p w:rsidR="00923435" w:rsidRDefault="00923435" w:rsidP="000C4F60">
      <w:pPr>
        <w:pStyle w:val="Listenabsatz"/>
        <w:numPr>
          <w:ilvl w:val="0"/>
          <w:numId w:val="1"/>
        </w:numPr>
        <w:spacing w:after="0"/>
      </w:pPr>
      <w:r>
        <w:t>Grippe (jährlich, unter bestimmten Voraussetzungen)</w:t>
      </w:r>
    </w:p>
    <w:p w:rsidR="002313CB" w:rsidRDefault="002313CB" w:rsidP="000C4F60">
      <w:pPr>
        <w:pStyle w:val="Listenabsatz"/>
        <w:numPr>
          <w:ilvl w:val="0"/>
          <w:numId w:val="1"/>
        </w:numPr>
        <w:spacing w:after="0"/>
      </w:pPr>
      <w:r>
        <w:t xml:space="preserve">Reiseimpfungen wie Hepatitis A und B, Typhus, Tollwut, Japanische Enzephalitis, </w:t>
      </w:r>
      <w:proofErr w:type="spellStart"/>
      <w:r>
        <w:t>Meningokokken</w:t>
      </w:r>
      <w:proofErr w:type="spellEnd"/>
      <w:r>
        <w:t xml:space="preserve"> </w:t>
      </w:r>
    </w:p>
    <w:p w:rsidR="002313CB" w:rsidRDefault="002313CB" w:rsidP="002313CB">
      <w:pPr>
        <w:spacing w:after="0"/>
        <w:ind w:left="360"/>
      </w:pPr>
    </w:p>
    <w:p w:rsidR="002313CB" w:rsidRDefault="002313CB" w:rsidP="002313CB">
      <w:pPr>
        <w:spacing w:after="0"/>
      </w:pPr>
      <w:r>
        <w:t>Für Personen nach dem 60.Lebensjahr stehen folgende Impfungen zur Verfügung:</w:t>
      </w:r>
    </w:p>
    <w:p w:rsidR="002313CB" w:rsidRDefault="002313CB" w:rsidP="002313CB">
      <w:pPr>
        <w:pStyle w:val="Listenabsatz"/>
        <w:numPr>
          <w:ilvl w:val="0"/>
          <w:numId w:val="2"/>
        </w:numPr>
        <w:spacing w:after="0"/>
      </w:pPr>
      <w:r>
        <w:t>Pneumokokken (Auffrischung</w:t>
      </w:r>
      <w:r w:rsidR="00923435">
        <w:t xml:space="preserve"> aller 6 Jahre)</w:t>
      </w:r>
    </w:p>
    <w:p w:rsidR="00923435" w:rsidRDefault="00923435" w:rsidP="002313CB">
      <w:pPr>
        <w:pStyle w:val="Listenabsatz"/>
        <w:numPr>
          <w:ilvl w:val="0"/>
          <w:numId w:val="2"/>
        </w:numPr>
        <w:spacing w:after="0"/>
      </w:pPr>
      <w:r>
        <w:t>Gürtelrose (2 Impfungen im Abstand von 2 Monaten, bisher keine Auffrischung)</w:t>
      </w:r>
    </w:p>
    <w:p w:rsidR="00923435" w:rsidRDefault="00923435" w:rsidP="002313CB">
      <w:pPr>
        <w:pStyle w:val="Listenabsatz"/>
        <w:numPr>
          <w:ilvl w:val="0"/>
          <w:numId w:val="2"/>
        </w:numPr>
        <w:spacing w:after="0"/>
      </w:pPr>
      <w:r>
        <w:t>Grippe (jährlich)</w:t>
      </w:r>
    </w:p>
    <w:p w:rsidR="002313CB" w:rsidRDefault="002313CB" w:rsidP="002313CB">
      <w:pPr>
        <w:spacing w:after="0"/>
        <w:ind w:left="360"/>
      </w:pPr>
    </w:p>
    <w:p w:rsidR="002313CB" w:rsidRDefault="002313CB" w:rsidP="002313CB">
      <w:pPr>
        <w:pStyle w:val="Listenabsatz"/>
        <w:spacing w:after="0"/>
      </w:pPr>
    </w:p>
    <w:p w:rsidR="00923435" w:rsidRDefault="000C4F60" w:rsidP="000C4F60">
      <w:pPr>
        <w:spacing w:after="0"/>
      </w:pPr>
      <w:r>
        <w:t>Vor jeder Impfung erfolgt ein individuelles Aufklärungsgespräch</w:t>
      </w:r>
      <w:r w:rsidR="002313CB">
        <w:t xml:space="preserve"> über mögliche Komplikationen und Nebenwirkungen d</w:t>
      </w:r>
      <w:r>
        <w:t>e</w:t>
      </w:r>
      <w:r w:rsidR="002313CB">
        <w:t>r</w:t>
      </w:r>
      <w:r>
        <w:t xml:space="preserve"> durchzuführende</w:t>
      </w:r>
      <w:r w:rsidR="002313CB">
        <w:t>n</w:t>
      </w:r>
      <w:r>
        <w:t xml:space="preserve"> Impf</w:t>
      </w:r>
      <w:r w:rsidR="00923435">
        <w:t>ung sowie zur Ermittlung bekannter Allergien, allergischen Reaktionen nach früheren Impfungen oder akuter Erkrankungen.</w:t>
      </w: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  <w:r>
        <w:t>Die oben genannten Impfungen bieten einen wirksamen Schutz gegen die entsprechenden Infektionen.</w:t>
      </w:r>
    </w:p>
    <w:p w:rsidR="00923435" w:rsidRDefault="00923435" w:rsidP="000C4F60">
      <w:pPr>
        <w:spacing w:after="0"/>
      </w:pPr>
    </w:p>
    <w:p w:rsidR="005E5324" w:rsidRDefault="005E5324" w:rsidP="000C4F60">
      <w:pPr>
        <w:spacing w:after="0"/>
      </w:pPr>
      <w:r>
        <w:t>Das schriftliche Einverständnis für die COVID-19-Schutzimpfung erfolgt auf einer gesonderten Einwilligungserklärung.</w:t>
      </w: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  <w:r>
        <w:t>Die oben genannte Patientin/ der oben genannte Patient bzw. die/ der Sorgeberechtigte erklärt sich mit der Durchführung der entsprechenden Schutzimpfung in Verbindung mit einem ärztlichen Aufklärungsgespräch einverstanden. Das Einverständnis beginnt mit dem heutigen Datum und kann jederzeit mündlich widerrufen werden.</w:t>
      </w: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</w:p>
    <w:p w:rsidR="005E5324" w:rsidRDefault="005E5324" w:rsidP="000C4F60">
      <w:pPr>
        <w:spacing w:after="0"/>
      </w:pPr>
    </w:p>
    <w:p w:rsidR="005E5324" w:rsidRDefault="005E5324" w:rsidP="000C4F60">
      <w:pPr>
        <w:spacing w:after="0"/>
      </w:pPr>
      <w:r>
        <w:t>……………………………………………………………………………………………</w:t>
      </w:r>
    </w:p>
    <w:p w:rsidR="00923435" w:rsidRDefault="005E5324" w:rsidP="000C4F60">
      <w:pPr>
        <w:spacing w:after="0"/>
      </w:pPr>
      <w:r>
        <w:t>Ort, Datum</w:t>
      </w: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</w:p>
    <w:p w:rsidR="00923435" w:rsidRDefault="00923435" w:rsidP="000C4F60">
      <w:pPr>
        <w:spacing w:after="0"/>
      </w:pPr>
    </w:p>
    <w:p w:rsidR="002313CB" w:rsidRDefault="002313CB" w:rsidP="000C4F60">
      <w:pPr>
        <w:spacing w:after="0"/>
      </w:pPr>
    </w:p>
    <w:p w:rsidR="005E5324" w:rsidRDefault="005E5324" w:rsidP="000C4F60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2313CB" w:rsidRDefault="005E5324" w:rsidP="000C4F60">
      <w:pPr>
        <w:spacing w:after="0"/>
      </w:pPr>
      <w:r>
        <w:t>Unterschrift der Patientin/ des Patienten bzw. der/ des Sorgeberechtigten</w:t>
      </w:r>
    </w:p>
    <w:p w:rsidR="002313CB" w:rsidRDefault="002313CB" w:rsidP="000C4F60">
      <w:pPr>
        <w:spacing w:after="0"/>
      </w:pPr>
    </w:p>
    <w:p w:rsidR="002313CB" w:rsidRDefault="002313CB" w:rsidP="000C4F60">
      <w:pPr>
        <w:spacing w:after="0"/>
      </w:pPr>
    </w:p>
    <w:p w:rsidR="002313CB" w:rsidRDefault="002313CB" w:rsidP="000C4F60">
      <w:pPr>
        <w:spacing w:after="0"/>
      </w:pPr>
    </w:p>
    <w:p w:rsidR="002313CB" w:rsidRDefault="002313CB" w:rsidP="000C4F60">
      <w:pPr>
        <w:spacing w:after="0"/>
      </w:pPr>
    </w:p>
    <w:p w:rsidR="002313CB" w:rsidRDefault="002313CB" w:rsidP="000C4F60">
      <w:pPr>
        <w:spacing w:after="0"/>
      </w:pPr>
    </w:p>
    <w:p w:rsidR="000C4F60" w:rsidRPr="000C4F60" w:rsidRDefault="000C4F60" w:rsidP="000C4F60">
      <w:pPr>
        <w:spacing w:after="0"/>
      </w:pPr>
      <w:r>
        <w:t xml:space="preserve">  </w:t>
      </w:r>
    </w:p>
    <w:p w:rsidR="000C4F60" w:rsidRDefault="000C4F60" w:rsidP="000C4F60">
      <w:pPr>
        <w:spacing w:after="0"/>
      </w:pPr>
    </w:p>
    <w:sectPr w:rsidR="000C4F6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FF" w:rsidRDefault="003803FF" w:rsidP="000C4F60">
      <w:pPr>
        <w:spacing w:after="0" w:line="240" w:lineRule="auto"/>
      </w:pPr>
      <w:r>
        <w:separator/>
      </w:r>
    </w:p>
  </w:endnote>
  <w:endnote w:type="continuationSeparator" w:id="0">
    <w:p w:rsidR="003803FF" w:rsidRDefault="003803FF" w:rsidP="000C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6F" w:rsidRDefault="0034636F" w:rsidP="0034636F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577F1A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577F1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FF" w:rsidRDefault="003803FF" w:rsidP="000C4F60">
      <w:pPr>
        <w:spacing w:after="0" w:line="240" w:lineRule="auto"/>
      </w:pPr>
      <w:r>
        <w:separator/>
      </w:r>
    </w:p>
  </w:footnote>
  <w:footnote w:type="continuationSeparator" w:id="0">
    <w:p w:rsidR="003803FF" w:rsidRDefault="003803FF" w:rsidP="000C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60" w:rsidRDefault="000C4F60" w:rsidP="0034636F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5259677" cy="1084067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als_Bil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677" cy="108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198"/>
    <w:multiLevelType w:val="hybridMultilevel"/>
    <w:tmpl w:val="56EAA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84D2D"/>
    <w:multiLevelType w:val="hybridMultilevel"/>
    <w:tmpl w:val="F858F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60"/>
    <w:rsid w:val="000C4F60"/>
    <w:rsid w:val="002313CB"/>
    <w:rsid w:val="002D1536"/>
    <w:rsid w:val="0034636F"/>
    <w:rsid w:val="003803FF"/>
    <w:rsid w:val="00441F25"/>
    <w:rsid w:val="00577F1A"/>
    <w:rsid w:val="005E5324"/>
    <w:rsid w:val="005F1E20"/>
    <w:rsid w:val="00700C7D"/>
    <w:rsid w:val="007D0DBE"/>
    <w:rsid w:val="00923435"/>
    <w:rsid w:val="00B56696"/>
    <w:rsid w:val="00E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4F60"/>
  </w:style>
  <w:style w:type="paragraph" w:styleId="Fuzeile">
    <w:name w:val="footer"/>
    <w:basedOn w:val="Standard"/>
    <w:link w:val="FuzeileZchn"/>
    <w:uiPriority w:val="99"/>
    <w:unhideWhenUsed/>
    <w:rsid w:val="000C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4F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F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4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4F60"/>
  </w:style>
  <w:style w:type="paragraph" w:styleId="Fuzeile">
    <w:name w:val="footer"/>
    <w:basedOn w:val="Standard"/>
    <w:link w:val="FuzeileZchn"/>
    <w:uiPriority w:val="99"/>
    <w:unhideWhenUsed/>
    <w:rsid w:val="000C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4F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F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andreas.kulf@web.de</dc:creator>
  <cp:lastModifiedBy>andreas.kulf@web.de</cp:lastModifiedBy>
  <cp:revision>6</cp:revision>
  <cp:lastPrinted>2023-01-21T18:19:00Z</cp:lastPrinted>
  <dcterms:created xsi:type="dcterms:W3CDTF">2023-01-14T15:38:00Z</dcterms:created>
  <dcterms:modified xsi:type="dcterms:W3CDTF">2023-01-21T18:19:00Z</dcterms:modified>
</cp:coreProperties>
</file>